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ED1" w:rsidRDefault="006A2ED1" w:rsidP="006A2ED1">
      <w:pPr>
        <w:jc w:val="center"/>
        <w:rPr>
          <w:b/>
        </w:rPr>
      </w:pPr>
    </w:p>
    <w:p w:rsidR="002F4C4D" w:rsidRDefault="002F4C4D" w:rsidP="00726DCF">
      <w:pPr>
        <w:rPr>
          <w:b/>
          <w:sz w:val="24"/>
          <w:szCs w:val="24"/>
        </w:rPr>
      </w:pPr>
      <w:bookmarkStart w:id="0" w:name="_GoBack"/>
      <w:bookmarkEnd w:id="0"/>
    </w:p>
    <w:p w:rsidR="00200EAE" w:rsidRPr="00B24AF7" w:rsidRDefault="00200EAE" w:rsidP="00200EAE">
      <w:pPr>
        <w:jc w:val="center"/>
        <w:rPr>
          <w:b/>
          <w:sz w:val="24"/>
          <w:szCs w:val="24"/>
        </w:rPr>
      </w:pPr>
      <w:r w:rsidRPr="00B24AF7">
        <w:rPr>
          <w:b/>
          <w:sz w:val="24"/>
          <w:szCs w:val="24"/>
        </w:rPr>
        <w:t>Non-cover</w:t>
      </w:r>
      <w:r w:rsidR="00B24AF7">
        <w:rPr>
          <w:b/>
          <w:sz w:val="24"/>
          <w:szCs w:val="24"/>
        </w:rPr>
        <w:t xml:space="preserve">ed Services Acknowledgement </w:t>
      </w:r>
      <w:r w:rsidR="00F30F9D">
        <w:rPr>
          <w:b/>
          <w:sz w:val="24"/>
          <w:szCs w:val="24"/>
        </w:rPr>
        <w:t>(for insured patients only)</w:t>
      </w:r>
    </w:p>
    <w:p w:rsidR="00200EAE" w:rsidRPr="00B24AF7" w:rsidRDefault="00200EAE" w:rsidP="00200EAE">
      <w:pPr>
        <w:jc w:val="center"/>
        <w:rPr>
          <w:b/>
          <w:sz w:val="24"/>
          <w:szCs w:val="24"/>
        </w:rPr>
      </w:pPr>
    </w:p>
    <w:p w:rsidR="00200EAE" w:rsidRPr="00B24AF7" w:rsidRDefault="00200EAE" w:rsidP="00200EAE">
      <w:pPr>
        <w:rPr>
          <w:sz w:val="24"/>
          <w:szCs w:val="24"/>
        </w:rPr>
      </w:pPr>
      <w:r w:rsidRPr="00B24AF7">
        <w:rPr>
          <w:sz w:val="24"/>
          <w:szCs w:val="24"/>
        </w:rPr>
        <w:t xml:space="preserve">I understand that the services performed by and/or supplies prescribed by the dentist may not be considered eligible for benefits by my insurance carrier. I understand that my insurance coverage has certain restrictions, as well as non-covered services and supplies. </w:t>
      </w:r>
    </w:p>
    <w:p w:rsidR="00200EAE" w:rsidRPr="00B24AF7" w:rsidRDefault="00200EAE" w:rsidP="00B24AF7">
      <w:pPr>
        <w:autoSpaceDE w:val="0"/>
        <w:autoSpaceDN w:val="0"/>
        <w:adjustRightInd w:val="0"/>
        <w:rPr>
          <w:rFonts w:cs="NewBaskerville-Roman"/>
          <w:sz w:val="24"/>
          <w:szCs w:val="24"/>
        </w:rPr>
      </w:pPr>
      <w:r w:rsidRPr="00B24AF7">
        <w:rPr>
          <w:rFonts w:cs="NewBaskerville-Roman"/>
          <w:sz w:val="24"/>
          <w:szCs w:val="24"/>
        </w:rPr>
        <w:t xml:space="preserve">Nearly all dental benefit plans are the result of a contract between the plan sponsor (usually an employer or a union) and the third-party payer (usually an insurance company). </w:t>
      </w:r>
      <w:r w:rsidRPr="00B24AF7">
        <w:rPr>
          <w:rFonts w:cs="NewBaskerville-Bold"/>
          <w:bCs/>
          <w:sz w:val="24"/>
          <w:szCs w:val="24"/>
        </w:rPr>
        <w:t>The amount the plan pays is determined by the agreement negotiated by the employer with the insurer.</w:t>
      </w:r>
      <w:r w:rsidRPr="00B24AF7">
        <w:rPr>
          <w:rFonts w:cs="NewBaskerville-Bold"/>
          <w:b/>
          <w:bCs/>
          <w:sz w:val="24"/>
          <w:szCs w:val="24"/>
        </w:rPr>
        <w:t xml:space="preserve"> </w:t>
      </w:r>
      <w:r w:rsidRPr="00B24AF7">
        <w:rPr>
          <w:rFonts w:cs="NewBaskerville-Roman"/>
          <w:sz w:val="24"/>
          <w:szCs w:val="24"/>
        </w:rPr>
        <w:t>Dental coverage is determined not by the patient’s dental needs, but by how much the employer contributes to the plan.</w:t>
      </w:r>
    </w:p>
    <w:p w:rsidR="00200EAE" w:rsidRPr="00A306DE" w:rsidRDefault="00200EAE" w:rsidP="00200EAE">
      <w:pPr>
        <w:rPr>
          <w:b/>
          <w:sz w:val="24"/>
          <w:szCs w:val="24"/>
        </w:rPr>
      </w:pPr>
      <w:r w:rsidRPr="00B24AF7">
        <w:rPr>
          <w:sz w:val="24"/>
          <w:szCs w:val="24"/>
        </w:rPr>
        <w:t xml:space="preserve">If my dependent or I choose to receive the services and/or supplies prescribed by the dentist and they are not covered by my insurance, </w:t>
      </w:r>
      <w:r w:rsidRPr="00A306DE">
        <w:rPr>
          <w:b/>
          <w:sz w:val="24"/>
          <w:szCs w:val="24"/>
        </w:rPr>
        <w:t>I agree in advance to accept full financial responsibility for all costs associated with the non-covered services which includes any denied claims by my insurance.</w:t>
      </w:r>
    </w:p>
    <w:p w:rsidR="00200EAE" w:rsidRPr="007D65AD" w:rsidRDefault="00200EAE" w:rsidP="00200EAE">
      <w:pPr>
        <w:rPr>
          <w:sz w:val="24"/>
          <w:szCs w:val="24"/>
        </w:rPr>
      </w:pPr>
    </w:p>
    <w:p w:rsidR="00200EAE" w:rsidRPr="007D65AD" w:rsidRDefault="00200EAE" w:rsidP="00200EAE">
      <w:pPr>
        <w:rPr>
          <w:sz w:val="24"/>
          <w:szCs w:val="24"/>
        </w:rPr>
      </w:pPr>
      <w:r w:rsidRPr="007D65AD">
        <w:rPr>
          <w:sz w:val="24"/>
          <w:szCs w:val="24"/>
        </w:rPr>
        <w:t>__________________________</w:t>
      </w:r>
      <w:r w:rsidR="007D65AD">
        <w:rPr>
          <w:sz w:val="24"/>
          <w:szCs w:val="24"/>
        </w:rPr>
        <w:t>___</w:t>
      </w:r>
      <w:r w:rsidRPr="007D65AD">
        <w:rPr>
          <w:sz w:val="24"/>
          <w:szCs w:val="24"/>
        </w:rPr>
        <w:tab/>
      </w:r>
      <w:r w:rsidRPr="007D65AD">
        <w:rPr>
          <w:sz w:val="24"/>
          <w:szCs w:val="24"/>
        </w:rPr>
        <w:tab/>
      </w:r>
      <w:r w:rsidRPr="007D65AD">
        <w:rPr>
          <w:sz w:val="24"/>
          <w:szCs w:val="24"/>
        </w:rPr>
        <w:tab/>
        <w:t>_________________________</w:t>
      </w:r>
      <w:r w:rsidR="007D65AD">
        <w:rPr>
          <w:sz w:val="24"/>
          <w:szCs w:val="24"/>
        </w:rPr>
        <w:t>__</w:t>
      </w:r>
    </w:p>
    <w:p w:rsidR="00200EAE" w:rsidRPr="007D65AD" w:rsidRDefault="00200EAE" w:rsidP="00200EAE">
      <w:r w:rsidRPr="007D65AD">
        <w:rPr>
          <w:sz w:val="20"/>
          <w:szCs w:val="20"/>
        </w:rPr>
        <w:t>Patient’s Name (or Guardian) Print</w:t>
      </w:r>
      <w:r w:rsidR="007D65AD" w:rsidRPr="007D65AD">
        <w:rPr>
          <w:sz w:val="20"/>
          <w:szCs w:val="20"/>
        </w:rPr>
        <w:tab/>
      </w:r>
      <w:r w:rsidR="007D65AD" w:rsidRPr="007D65AD">
        <w:tab/>
      </w:r>
      <w:r w:rsidR="007D65AD" w:rsidRPr="007D65AD">
        <w:tab/>
      </w:r>
      <w:r w:rsidRPr="007D65AD">
        <w:rPr>
          <w:sz w:val="20"/>
          <w:szCs w:val="20"/>
        </w:rPr>
        <w:t xml:space="preserve">Patient’s (or Guardian) </w:t>
      </w:r>
      <w:r w:rsidR="007D65AD" w:rsidRPr="007D65AD">
        <w:rPr>
          <w:sz w:val="20"/>
          <w:szCs w:val="20"/>
        </w:rPr>
        <w:t>Signature</w:t>
      </w:r>
    </w:p>
    <w:p w:rsidR="00200EAE" w:rsidRPr="007D65AD" w:rsidRDefault="00200EAE" w:rsidP="00200EAE"/>
    <w:p w:rsidR="00200EAE" w:rsidRPr="007D65AD" w:rsidRDefault="00200EAE" w:rsidP="00200EAE"/>
    <w:p w:rsidR="00200EAE" w:rsidRPr="007D65AD" w:rsidRDefault="00200EAE" w:rsidP="00200EAE">
      <w:r w:rsidRPr="007D65AD">
        <w:t>__________________________</w:t>
      </w:r>
    </w:p>
    <w:p w:rsidR="00200EAE" w:rsidRPr="007D65AD" w:rsidRDefault="00200EAE" w:rsidP="00200EAE">
      <w:pPr>
        <w:rPr>
          <w:sz w:val="20"/>
          <w:szCs w:val="20"/>
        </w:rPr>
      </w:pPr>
      <w:r w:rsidRPr="007D65AD">
        <w:rPr>
          <w:sz w:val="20"/>
          <w:szCs w:val="20"/>
        </w:rPr>
        <w:t>Date</w:t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  <w:r w:rsidRPr="007D65AD">
        <w:rPr>
          <w:sz w:val="20"/>
          <w:szCs w:val="20"/>
        </w:rPr>
        <w:tab/>
      </w:r>
    </w:p>
    <w:p w:rsidR="00200EAE" w:rsidRPr="007D65AD" w:rsidRDefault="00200EAE" w:rsidP="00200EAE">
      <w:pPr>
        <w:rPr>
          <w:sz w:val="24"/>
          <w:szCs w:val="24"/>
        </w:rPr>
      </w:pPr>
    </w:p>
    <w:p w:rsidR="00200EAE" w:rsidRDefault="00200EAE" w:rsidP="006A2ED1">
      <w:pPr>
        <w:jc w:val="center"/>
        <w:rPr>
          <w:b/>
        </w:rPr>
      </w:pPr>
    </w:p>
    <w:p w:rsidR="006A2ED1" w:rsidRPr="006A2ED1" w:rsidRDefault="006A2ED1" w:rsidP="006A2ED1"/>
    <w:sectPr w:rsidR="006A2ED1" w:rsidRPr="006A2ED1" w:rsidSect="00BD593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0CD" w:rsidRDefault="006C10CD" w:rsidP="003F5E53">
      <w:pPr>
        <w:spacing w:after="0" w:line="240" w:lineRule="auto"/>
      </w:pPr>
      <w:r>
        <w:separator/>
      </w:r>
    </w:p>
  </w:endnote>
  <w:endnote w:type="continuationSeparator" w:id="0">
    <w:p w:rsidR="006C10CD" w:rsidRDefault="006C10CD" w:rsidP="003F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Baskerville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Baskerville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0CD" w:rsidRDefault="006C10CD" w:rsidP="003F5E53">
      <w:pPr>
        <w:spacing w:after="0" w:line="240" w:lineRule="auto"/>
      </w:pPr>
      <w:r>
        <w:separator/>
      </w:r>
    </w:p>
  </w:footnote>
  <w:footnote w:type="continuationSeparator" w:id="0">
    <w:p w:rsidR="006C10CD" w:rsidRDefault="006C10CD" w:rsidP="003F5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53" w:rsidRDefault="006C10CD" w:rsidP="003F5E53">
    <w:pPr>
      <w:pStyle w:val="Header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2.25pt;height:94.5pt">
          <v:imagedata r:id="rId1" o:title="LOGO 3"/>
        </v:shape>
      </w:pict>
    </w:r>
  </w:p>
  <w:p w:rsidR="00726DCF" w:rsidRPr="002D1CA0" w:rsidRDefault="00726DCF" w:rsidP="00726DCF">
    <w:pPr>
      <w:pStyle w:val="Header"/>
      <w:jc w:val="center"/>
      <w:rPr>
        <w:rFonts w:ascii="Bodoni MT" w:hAnsi="Bodoni MT" w:cs="Iskoola Pota"/>
        <w:b/>
        <w:sz w:val="24"/>
        <w:szCs w:val="24"/>
      </w:rPr>
    </w:pPr>
    <w:r w:rsidRPr="002D1CA0">
      <w:rPr>
        <w:rFonts w:ascii="Bodoni MT" w:hAnsi="Bodoni MT" w:cs="Iskoola Pota"/>
        <w:b/>
        <w:noProof/>
        <w:sz w:val="24"/>
        <w:szCs w:val="24"/>
      </w:rPr>
      <w:t>Our Family Serving Yours</w:t>
    </w:r>
  </w:p>
  <w:p w:rsidR="00726DCF" w:rsidRPr="0074532E" w:rsidRDefault="00726DCF" w:rsidP="003F5E53">
    <w:pPr>
      <w:pStyle w:val="Header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E1125"/>
    <w:multiLevelType w:val="hybridMultilevel"/>
    <w:tmpl w:val="17823008"/>
    <w:lvl w:ilvl="0" w:tplc="0E6E01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8E1"/>
    <w:rsid w:val="000A0D98"/>
    <w:rsid w:val="001222FB"/>
    <w:rsid w:val="00163445"/>
    <w:rsid w:val="00200EAE"/>
    <w:rsid w:val="002323D4"/>
    <w:rsid w:val="00245D16"/>
    <w:rsid w:val="002F4C4D"/>
    <w:rsid w:val="0034090D"/>
    <w:rsid w:val="003E7037"/>
    <w:rsid w:val="003F5E53"/>
    <w:rsid w:val="004928E1"/>
    <w:rsid w:val="005243D0"/>
    <w:rsid w:val="005C3960"/>
    <w:rsid w:val="005F3CDC"/>
    <w:rsid w:val="005F7726"/>
    <w:rsid w:val="006A2ED1"/>
    <w:rsid w:val="006C10CD"/>
    <w:rsid w:val="00726DCF"/>
    <w:rsid w:val="0074532E"/>
    <w:rsid w:val="007D65AD"/>
    <w:rsid w:val="007E28D6"/>
    <w:rsid w:val="008265B2"/>
    <w:rsid w:val="008310B8"/>
    <w:rsid w:val="009918E4"/>
    <w:rsid w:val="00A306DE"/>
    <w:rsid w:val="00A8691B"/>
    <w:rsid w:val="00A97AA9"/>
    <w:rsid w:val="00AC5DB9"/>
    <w:rsid w:val="00AD05E0"/>
    <w:rsid w:val="00B24AF7"/>
    <w:rsid w:val="00BD5931"/>
    <w:rsid w:val="00BF5B2B"/>
    <w:rsid w:val="00C638FB"/>
    <w:rsid w:val="00D46C9A"/>
    <w:rsid w:val="00D85B90"/>
    <w:rsid w:val="00E26206"/>
    <w:rsid w:val="00EA7A94"/>
    <w:rsid w:val="00F30F9D"/>
    <w:rsid w:val="00F6179B"/>
    <w:rsid w:val="00F8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E53"/>
  </w:style>
  <w:style w:type="paragraph" w:styleId="Footer">
    <w:name w:val="footer"/>
    <w:basedOn w:val="Normal"/>
    <w:link w:val="Foot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E53"/>
  </w:style>
  <w:style w:type="character" w:styleId="Hyperlink">
    <w:name w:val="Hyperlink"/>
    <w:basedOn w:val="DefaultParagraphFont"/>
    <w:uiPriority w:val="99"/>
    <w:unhideWhenUsed/>
    <w:rsid w:val="0074532E"/>
    <w:rPr>
      <w:color w:val="8F8F8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9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3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3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2DAC6-8669-474E-96E1-98F581CE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Theodore Dimoulis</dc:creator>
  <cp:lastModifiedBy>Dimoulis</cp:lastModifiedBy>
  <cp:revision>9</cp:revision>
  <cp:lastPrinted>2018-05-30T21:22:00Z</cp:lastPrinted>
  <dcterms:created xsi:type="dcterms:W3CDTF">2017-06-20T21:28:00Z</dcterms:created>
  <dcterms:modified xsi:type="dcterms:W3CDTF">2018-05-30T21:22:00Z</dcterms:modified>
</cp:coreProperties>
</file>